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346D3" w14:textId="3D9F8FC3" w:rsidR="00526CA7" w:rsidRPr="00D97E8A" w:rsidRDefault="002966BF" w:rsidP="002966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6BF">
        <w:rPr>
          <w:noProof/>
        </w:rPr>
        <w:drawing>
          <wp:inline distT="0" distB="0" distL="0" distR="0" wp14:anchorId="2D5AF904" wp14:editId="437EC678">
            <wp:extent cx="5940425" cy="1562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E64A3" w14:textId="77777777" w:rsidR="00635522" w:rsidRDefault="00635522" w:rsidP="00526C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60DF12" w14:textId="4C08735C" w:rsidR="00526CA7" w:rsidRDefault="00526CA7" w:rsidP="00526C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</w:t>
      </w:r>
    </w:p>
    <w:p w14:paraId="6CF621BB" w14:textId="77777777" w:rsidR="007E5F48" w:rsidRPr="007E5F48" w:rsidRDefault="00526CA7" w:rsidP="007E5F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статью</w:t>
      </w:r>
      <w:r w:rsidR="00807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E5F48" w:rsidRPr="007E5F48">
        <w:rPr>
          <w:rFonts w:ascii="Times New Roman" w:hAnsi="Times New Roman" w:cs="Times New Roman"/>
          <w:sz w:val="28"/>
          <w:szCs w:val="28"/>
        </w:rPr>
        <w:t>E-COMMERCE: ТЕНДЕНЦИИ РАЗВИТИЯ УСЛУГ</w:t>
      </w:r>
    </w:p>
    <w:p w14:paraId="3978F1E7" w14:textId="40B5D538" w:rsidR="007E5F48" w:rsidRPr="007E5F48" w:rsidRDefault="007E5F48" w:rsidP="007E5F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F48">
        <w:rPr>
          <w:rFonts w:ascii="Times New Roman" w:hAnsi="Times New Roman" w:cs="Times New Roman"/>
          <w:sz w:val="28"/>
          <w:szCs w:val="28"/>
        </w:rPr>
        <w:t>АГРЕГАТОРОВ</w:t>
      </w:r>
      <w:r w:rsidR="003B5420">
        <w:rPr>
          <w:rFonts w:ascii="Times New Roman" w:hAnsi="Times New Roman" w:cs="Times New Roman"/>
          <w:sz w:val="28"/>
          <w:szCs w:val="28"/>
        </w:rPr>
        <w:t>»</w:t>
      </w:r>
    </w:p>
    <w:p w14:paraId="6FE50534" w14:textId="77777777" w:rsidR="007E5F48" w:rsidRPr="007E5F48" w:rsidRDefault="007E5F48" w:rsidP="007E5F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5938793"/>
      <w:r w:rsidRPr="007E5F48">
        <w:rPr>
          <w:rFonts w:ascii="Times New Roman" w:hAnsi="Times New Roman" w:cs="Times New Roman"/>
          <w:sz w:val="28"/>
          <w:szCs w:val="28"/>
        </w:rPr>
        <w:t>Елена Анатольевна Красильникова</w:t>
      </w:r>
    </w:p>
    <w:p w14:paraId="22B9E409" w14:textId="4005975F" w:rsidR="00526CA7" w:rsidRDefault="007E5F48" w:rsidP="007E5F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F48">
        <w:rPr>
          <w:rFonts w:ascii="Times New Roman" w:hAnsi="Times New Roman" w:cs="Times New Roman"/>
          <w:sz w:val="28"/>
          <w:szCs w:val="28"/>
        </w:rPr>
        <w:t>Российский экономический университет имени Г. В. Плеханова</w:t>
      </w:r>
    </w:p>
    <w:bookmarkEnd w:id="0"/>
    <w:p w14:paraId="5EEC728C" w14:textId="299979E6" w:rsidR="00391578" w:rsidRDefault="00391578" w:rsidP="0052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E63981" w14:textId="751E5D06" w:rsidR="00B10FCD" w:rsidRDefault="00B10FCD" w:rsidP="0052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FCD">
        <w:rPr>
          <w:rFonts w:ascii="Times New Roman" w:hAnsi="Times New Roman" w:cs="Times New Roman"/>
          <w:sz w:val="28"/>
          <w:szCs w:val="28"/>
        </w:rPr>
        <w:t>Представленная автором статья по тематике соответствует соответствующему тематическому разделу данного научного журнала.</w:t>
      </w:r>
    </w:p>
    <w:p w14:paraId="387B62FC" w14:textId="4F3BD3DC" w:rsidR="00A87290" w:rsidRPr="00A87290" w:rsidRDefault="00A87290" w:rsidP="00A872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290">
        <w:rPr>
          <w:rFonts w:ascii="Times New Roman" w:hAnsi="Times New Roman" w:cs="Times New Roman"/>
          <w:sz w:val="28"/>
          <w:szCs w:val="28"/>
        </w:rPr>
        <w:t xml:space="preserve">Аннотация статьи является информативной и содержательной. В ней четко обозначены основные аспекты, которые будут рассмотрены в статье: влияние агрегаторов на рынок, рост сегмента </w:t>
      </w:r>
      <w:proofErr w:type="spellStart"/>
      <w:r w:rsidRPr="00A87290">
        <w:rPr>
          <w:rFonts w:ascii="Times New Roman" w:hAnsi="Times New Roman" w:cs="Times New Roman"/>
          <w:sz w:val="28"/>
          <w:szCs w:val="28"/>
        </w:rPr>
        <w:t>eGrocery</w:t>
      </w:r>
      <w:proofErr w:type="spellEnd"/>
      <w:r w:rsidRPr="00A87290">
        <w:rPr>
          <w:rFonts w:ascii="Times New Roman" w:hAnsi="Times New Roman" w:cs="Times New Roman"/>
          <w:sz w:val="28"/>
          <w:szCs w:val="28"/>
        </w:rPr>
        <w:t xml:space="preserve"> и факторы, определяющие эти изменения.</w:t>
      </w:r>
    </w:p>
    <w:p w14:paraId="609BC3A2" w14:textId="147DE610" w:rsidR="00A87290" w:rsidRPr="00A87290" w:rsidRDefault="00A87290" w:rsidP="00A872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766">
        <w:rPr>
          <w:rFonts w:ascii="Times New Roman" w:hAnsi="Times New Roman" w:cs="Times New Roman"/>
          <w:b/>
          <w:sz w:val="28"/>
          <w:szCs w:val="28"/>
        </w:rPr>
        <w:t>Научное направление работы.</w:t>
      </w:r>
      <w:r w:rsidRPr="00A87290">
        <w:rPr>
          <w:rFonts w:ascii="Times New Roman" w:hAnsi="Times New Roman" w:cs="Times New Roman"/>
          <w:sz w:val="28"/>
          <w:szCs w:val="28"/>
        </w:rPr>
        <w:t xml:space="preserve"> Работа принадлежит к области электронной коммерции и цифровой экономики, с акцентом на услуги агрегаторов и их роль в современных условиях рынка. Это направление особенно актуально в условиях растущей популярности онлайн-услуг и изменений потребительских привычек.</w:t>
      </w:r>
    </w:p>
    <w:p w14:paraId="774AECD5" w14:textId="2FB33DA5" w:rsidR="00A87290" w:rsidRPr="00A87290" w:rsidRDefault="00A87290" w:rsidP="00A872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DC6">
        <w:rPr>
          <w:rFonts w:ascii="Times New Roman" w:hAnsi="Times New Roman" w:cs="Times New Roman"/>
          <w:b/>
          <w:sz w:val="28"/>
          <w:szCs w:val="28"/>
        </w:rPr>
        <w:t>Класс статьи.</w:t>
      </w:r>
      <w:r w:rsidRPr="00A87290">
        <w:rPr>
          <w:rFonts w:ascii="Times New Roman" w:hAnsi="Times New Roman" w:cs="Times New Roman"/>
          <w:sz w:val="28"/>
          <w:szCs w:val="28"/>
        </w:rPr>
        <w:t xml:space="preserve"> Статья относится к научно-исследовательским работам, так как она содержит теоретический анализ и обоснования, а также аналитические данные, касающиеся тенденций и перспектив в области e-</w:t>
      </w:r>
      <w:proofErr w:type="spellStart"/>
      <w:r w:rsidRPr="00A87290">
        <w:rPr>
          <w:rFonts w:ascii="Times New Roman" w:hAnsi="Times New Roman" w:cs="Times New Roman"/>
          <w:sz w:val="28"/>
          <w:szCs w:val="28"/>
        </w:rPr>
        <w:t>commerce</w:t>
      </w:r>
      <w:proofErr w:type="spellEnd"/>
      <w:r w:rsidRPr="00A87290">
        <w:rPr>
          <w:rFonts w:ascii="Times New Roman" w:hAnsi="Times New Roman" w:cs="Times New Roman"/>
          <w:sz w:val="28"/>
          <w:szCs w:val="28"/>
        </w:rPr>
        <w:t xml:space="preserve"> и сервисной экономики.</w:t>
      </w:r>
    </w:p>
    <w:p w14:paraId="603D399A" w14:textId="37DCEB9E" w:rsidR="00A87290" w:rsidRPr="00A87290" w:rsidRDefault="00A87290" w:rsidP="00A872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6D">
        <w:rPr>
          <w:rFonts w:ascii="Times New Roman" w:hAnsi="Times New Roman" w:cs="Times New Roman"/>
          <w:b/>
          <w:sz w:val="28"/>
          <w:szCs w:val="28"/>
        </w:rPr>
        <w:t>Научная новизна.</w:t>
      </w:r>
      <w:r w:rsidRPr="00A87290">
        <w:rPr>
          <w:rFonts w:ascii="Times New Roman" w:hAnsi="Times New Roman" w:cs="Times New Roman"/>
          <w:sz w:val="28"/>
          <w:szCs w:val="28"/>
        </w:rPr>
        <w:t xml:space="preserve"> Научная новизна данного исследования заключается в анализе текущих тенденций на рынке e-</w:t>
      </w:r>
      <w:proofErr w:type="spellStart"/>
      <w:r w:rsidRPr="00A87290">
        <w:rPr>
          <w:rFonts w:ascii="Times New Roman" w:hAnsi="Times New Roman" w:cs="Times New Roman"/>
          <w:sz w:val="28"/>
          <w:szCs w:val="28"/>
        </w:rPr>
        <w:t>commerce</w:t>
      </w:r>
      <w:proofErr w:type="spellEnd"/>
      <w:r w:rsidRPr="00A87290">
        <w:rPr>
          <w:rFonts w:ascii="Times New Roman" w:hAnsi="Times New Roman" w:cs="Times New Roman"/>
          <w:sz w:val="28"/>
          <w:szCs w:val="28"/>
        </w:rPr>
        <w:t xml:space="preserve"> в России, а также в выявлении факторов, способствующих росту и развитию услуг агрегаторов. </w:t>
      </w:r>
      <w:r w:rsidRPr="00A87290">
        <w:rPr>
          <w:rFonts w:ascii="Times New Roman" w:hAnsi="Times New Roman" w:cs="Times New Roman"/>
          <w:sz w:val="28"/>
          <w:szCs w:val="28"/>
        </w:rPr>
        <w:lastRenderedPageBreak/>
        <w:t>Учитывая изменения в потребительских предпочтениях и влияние пандемии COVID-19, работа представляет интерес для дальнейших исследований в этой области.</w:t>
      </w:r>
    </w:p>
    <w:p w14:paraId="43288C0D" w14:textId="5830C737" w:rsidR="00A87290" w:rsidRPr="00A87290" w:rsidRDefault="00A87290" w:rsidP="00A872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6D">
        <w:rPr>
          <w:rFonts w:ascii="Times New Roman" w:hAnsi="Times New Roman" w:cs="Times New Roman"/>
          <w:b/>
          <w:sz w:val="28"/>
          <w:szCs w:val="28"/>
        </w:rPr>
        <w:t>Оценка достоверности представленных результатов.</w:t>
      </w:r>
      <w:r w:rsidRPr="00A87290">
        <w:rPr>
          <w:rFonts w:ascii="Times New Roman" w:hAnsi="Times New Roman" w:cs="Times New Roman"/>
          <w:sz w:val="28"/>
          <w:szCs w:val="28"/>
        </w:rPr>
        <w:t xml:space="preserve"> Достоверность результатов подтверждается использованием достоверных источников информации и аналитических данных, включая исследования крупных аналитиков, таких как </w:t>
      </w:r>
      <w:proofErr w:type="spellStart"/>
      <w:r w:rsidRPr="00A87290">
        <w:rPr>
          <w:rFonts w:ascii="Times New Roman" w:hAnsi="Times New Roman" w:cs="Times New Roman"/>
          <w:sz w:val="28"/>
          <w:szCs w:val="28"/>
        </w:rPr>
        <w:t>McKinsey</w:t>
      </w:r>
      <w:proofErr w:type="spellEnd"/>
      <w:r w:rsidRPr="00A87290">
        <w:rPr>
          <w:rFonts w:ascii="Times New Roman" w:hAnsi="Times New Roman" w:cs="Times New Roman"/>
          <w:sz w:val="28"/>
          <w:szCs w:val="28"/>
        </w:rPr>
        <w:t>.</w:t>
      </w:r>
    </w:p>
    <w:p w14:paraId="2E81EC9D" w14:textId="4E235C33" w:rsidR="00A87290" w:rsidRPr="00A87290" w:rsidRDefault="00A87290" w:rsidP="00A872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6D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значимость. </w:t>
      </w:r>
      <w:r w:rsidRPr="00A87290">
        <w:rPr>
          <w:rFonts w:ascii="Times New Roman" w:hAnsi="Times New Roman" w:cs="Times New Roman"/>
          <w:sz w:val="28"/>
          <w:szCs w:val="28"/>
        </w:rPr>
        <w:t>Практическая значимость статьи высока, так как результаты исследования могут быть полезны как для академического сообщества, так и для практиков в области электронной коммерции. Полученные выводы могут помочь компаниям в принятии стратегических решений и адаптации к изменяющимся условиям рынка.</w:t>
      </w:r>
    </w:p>
    <w:p w14:paraId="193FC8A9" w14:textId="1B8031BE" w:rsidR="00A87290" w:rsidRPr="00A87290" w:rsidRDefault="00A87290" w:rsidP="00A872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6D">
        <w:rPr>
          <w:rFonts w:ascii="Times New Roman" w:hAnsi="Times New Roman" w:cs="Times New Roman"/>
          <w:b/>
          <w:sz w:val="28"/>
          <w:szCs w:val="28"/>
        </w:rPr>
        <w:t>Формальная характеристика статьи.</w:t>
      </w:r>
      <w:r w:rsidRPr="00A87290">
        <w:rPr>
          <w:rFonts w:ascii="Times New Roman" w:hAnsi="Times New Roman" w:cs="Times New Roman"/>
          <w:sz w:val="28"/>
          <w:szCs w:val="28"/>
        </w:rPr>
        <w:t xml:space="preserve"> Статья оформлена в соответствии с научными стандартами, имеет четкую структуру и логично изложенные данные. </w:t>
      </w:r>
    </w:p>
    <w:p w14:paraId="3F01B311" w14:textId="7F09A6D6" w:rsidR="00A87290" w:rsidRPr="00A87290" w:rsidRDefault="00A87290" w:rsidP="00A872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290">
        <w:rPr>
          <w:rFonts w:ascii="Times New Roman" w:hAnsi="Times New Roman" w:cs="Times New Roman"/>
          <w:b/>
          <w:sz w:val="28"/>
          <w:szCs w:val="28"/>
        </w:rPr>
        <w:t>ОБЩЕЕ ЗАКЛЮЧЕНИЕ.</w:t>
      </w:r>
    </w:p>
    <w:p w14:paraId="15E09AA1" w14:textId="05F01965" w:rsidR="008F7F5E" w:rsidRDefault="00A87290" w:rsidP="00A872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290">
        <w:rPr>
          <w:rFonts w:ascii="Times New Roman" w:hAnsi="Times New Roman" w:cs="Times New Roman"/>
          <w:sz w:val="28"/>
          <w:szCs w:val="28"/>
        </w:rPr>
        <w:t>Статья "E-</w:t>
      </w:r>
      <w:proofErr w:type="spellStart"/>
      <w:r w:rsidRPr="00A87290">
        <w:rPr>
          <w:rFonts w:ascii="Times New Roman" w:hAnsi="Times New Roman" w:cs="Times New Roman"/>
          <w:sz w:val="28"/>
          <w:szCs w:val="28"/>
        </w:rPr>
        <w:t>Commerce</w:t>
      </w:r>
      <w:proofErr w:type="spellEnd"/>
      <w:r w:rsidRPr="00A87290">
        <w:rPr>
          <w:rFonts w:ascii="Times New Roman" w:hAnsi="Times New Roman" w:cs="Times New Roman"/>
          <w:sz w:val="28"/>
          <w:szCs w:val="28"/>
        </w:rPr>
        <w:t>: Тенденции развития услуг агрегаторов" представляет собой ценный вклад в исследование перемен и тенденций, происходящих в сфере e-</w:t>
      </w:r>
      <w:proofErr w:type="spellStart"/>
      <w:r w:rsidRPr="00A87290">
        <w:rPr>
          <w:rFonts w:ascii="Times New Roman" w:hAnsi="Times New Roman" w:cs="Times New Roman"/>
          <w:sz w:val="28"/>
          <w:szCs w:val="28"/>
        </w:rPr>
        <w:t>commerce</w:t>
      </w:r>
      <w:proofErr w:type="spellEnd"/>
      <w:r w:rsidRPr="00A87290">
        <w:rPr>
          <w:rFonts w:ascii="Times New Roman" w:hAnsi="Times New Roman" w:cs="Times New Roman"/>
          <w:sz w:val="28"/>
          <w:szCs w:val="28"/>
        </w:rPr>
        <w:t xml:space="preserve"> в России. Автор подтвержда</w:t>
      </w:r>
      <w:r w:rsidR="009C0546">
        <w:rPr>
          <w:rFonts w:ascii="Times New Roman" w:hAnsi="Times New Roman" w:cs="Times New Roman"/>
          <w:sz w:val="28"/>
          <w:szCs w:val="28"/>
        </w:rPr>
        <w:t>е</w:t>
      </w:r>
      <w:r w:rsidRPr="00A87290">
        <w:rPr>
          <w:rFonts w:ascii="Times New Roman" w:hAnsi="Times New Roman" w:cs="Times New Roman"/>
          <w:sz w:val="28"/>
          <w:szCs w:val="28"/>
        </w:rPr>
        <w:t>т актуальность темы и обосновывают основные направления исследования. Рекомендуется к публикации</w:t>
      </w:r>
      <w:bookmarkStart w:id="1" w:name="_GoBack"/>
      <w:bookmarkEnd w:id="1"/>
      <w:r w:rsidRPr="00A87290">
        <w:rPr>
          <w:rFonts w:ascii="Times New Roman" w:hAnsi="Times New Roman" w:cs="Times New Roman"/>
          <w:sz w:val="28"/>
          <w:szCs w:val="28"/>
        </w:rPr>
        <w:t>.</w:t>
      </w:r>
    </w:p>
    <w:p w14:paraId="55EF0F62" w14:textId="77777777" w:rsidR="008F7F5E" w:rsidRDefault="008F7F5E" w:rsidP="00431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39D23" w14:textId="7D3B2303" w:rsidR="00526CA7" w:rsidRDefault="00526CA7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316B">
        <w:rPr>
          <w:rFonts w:ascii="Times New Roman" w:hAnsi="Times New Roman"/>
          <w:color w:val="000000"/>
          <w:sz w:val="28"/>
          <w:szCs w:val="28"/>
        </w:rPr>
        <w:t>Рецензент:</w:t>
      </w:r>
    </w:p>
    <w:p w14:paraId="60BB25A5" w14:textId="66E99082" w:rsidR="003425D6" w:rsidRPr="0042316B" w:rsidRDefault="00EC1D81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1D81">
        <w:rPr>
          <w:rFonts w:ascii="Times New Roman" w:hAnsi="Times New Roman"/>
          <w:color w:val="000000"/>
          <w:sz w:val="28"/>
          <w:szCs w:val="28"/>
        </w:rPr>
        <w:t>предприниматель, тренер по Shopify</w:t>
      </w:r>
    </w:p>
    <w:p w14:paraId="461C6B27" w14:textId="184B290A" w:rsidR="00526CA7" w:rsidRPr="0042316B" w:rsidRDefault="00CE0C69" w:rsidP="00526CA7">
      <w:pPr>
        <w:spacing w:after="0" w:line="360" w:lineRule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CE0C69">
        <w:rPr>
          <w:rFonts w:ascii="Times New Roman" w:hAnsi="Times New Roman"/>
          <w:color w:val="000000"/>
          <w:spacing w:val="-3"/>
          <w:sz w:val="28"/>
          <w:szCs w:val="28"/>
        </w:rPr>
        <w:t>Талалаева Е.А.</w:t>
      </w:r>
      <w:r w:rsidR="003425D6" w:rsidRPr="003425D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</w:p>
    <w:p w14:paraId="4B478E29" w14:textId="5495AB32" w:rsidR="00526CA7" w:rsidRPr="0042316B" w:rsidRDefault="003B5420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526CA7" w:rsidRPr="0042316B">
        <w:rPr>
          <w:rFonts w:ascii="Times New Roman" w:hAnsi="Times New Roman"/>
          <w:color w:val="000000"/>
          <w:sz w:val="28"/>
          <w:szCs w:val="28"/>
        </w:rPr>
        <w:t>.</w:t>
      </w:r>
      <w:r w:rsidR="00E046A2">
        <w:rPr>
          <w:rFonts w:ascii="Times New Roman" w:hAnsi="Times New Roman"/>
          <w:color w:val="000000"/>
          <w:sz w:val="28"/>
          <w:szCs w:val="28"/>
        </w:rPr>
        <w:t>12</w:t>
      </w:r>
      <w:r w:rsidR="00526CA7" w:rsidRPr="0042316B">
        <w:rPr>
          <w:rFonts w:ascii="Times New Roman" w:hAnsi="Times New Roman"/>
          <w:color w:val="000000"/>
          <w:sz w:val="28"/>
          <w:szCs w:val="28"/>
        </w:rPr>
        <w:t>.202</w:t>
      </w:r>
      <w:r w:rsidR="00853D56">
        <w:rPr>
          <w:rFonts w:ascii="Times New Roman" w:hAnsi="Times New Roman"/>
          <w:color w:val="000000"/>
          <w:sz w:val="28"/>
          <w:szCs w:val="28"/>
        </w:rPr>
        <w:t>3</w:t>
      </w:r>
      <w:r w:rsidR="00526CA7" w:rsidRPr="0042316B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526CA7" w:rsidRPr="004A0E1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</w:t>
      </w:r>
      <w:r w:rsidR="00526CA7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26CA7" w:rsidRPr="004A0E1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E0C69" w:rsidRPr="00CE0C69">
        <w:rPr>
          <w:rFonts w:ascii="Times New Roman" w:hAnsi="Times New Roman"/>
          <w:color w:val="000000"/>
          <w:sz w:val="28"/>
          <w:szCs w:val="28"/>
        </w:rPr>
        <w:t>Талалаев</w:t>
      </w:r>
      <w:r w:rsidR="00CE0C69">
        <w:rPr>
          <w:rFonts w:ascii="Times New Roman" w:hAnsi="Times New Roman"/>
          <w:color w:val="000000"/>
          <w:sz w:val="28"/>
          <w:szCs w:val="28"/>
        </w:rPr>
        <w:t>а</w:t>
      </w:r>
      <w:r w:rsidR="00CE0C69" w:rsidRPr="00CE0C69">
        <w:rPr>
          <w:rFonts w:ascii="Times New Roman" w:hAnsi="Times New Roman"/>
          <w:color w:val="000000"/>
          <w:sz w:val="28"/>
          <w:szCs w:val="28"/>
        </w:rPr>
        <w:t xml:space="preserve"> Е.А.</w:t>
      </w:r>
    </w:p>
    <w:sectPr w:rsidR="00526CA7" w:rsidRPr="0042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44"/>
    <w:rsid w:val="00161CDF"/>
    <w:rsid w:val="00166CAD"/>
    <w:rsid w:val="001B6CCD"/>
    <w:rsid w:val="001E0250"/>
    <w:rsid w:val="001E4853"/>
    <w:rsid w:val="00202DF1"/>
    <w:rsid w:val="002302A2"/>
    <w:rsid w:val="002966BF"/>
    <w:rsid w:val="002C3028"/>
    <w:rsid w:val="003425D6"/>
    <w:rsid w:val="00391578"/>
    <w:rsid w:val="003B5420"/>
    <w:rsid w:val="003E5EF5"/>
    <w:rsid w:val="00412944"/>
    <w:rsid w:val="004315C1"/>
    <w:rsid w:val="00453CAC"/>
    <w:rsid w:val="00467657"/>
    <w:rsid w:val="00486C66"/>
    <w:rsid w:val="004E1183"/>
    <w:rsid w:val="005201F2"/>
    <w:rsid w:val="00526CA7"/>
    <w:rsid w:val="0059790F"/>
    <w:rsid w:val="00635522"/>
    <w:rsid w:val="006B4C84"/>
    <w:rsid w:val="00724EA8"/>
    <w:rsid w:val="00773ED1"/>
    <w:rsid w:val="00775802"/>
    <w:rsid w:val="007E5F48"/>
    <w:rsid w:val="00801069"/>
    <w:rsid w:val="00807226"/>
    <w:rsid w:val="0083726D"/>
    <w:rsid w:val="0084156E"/>
    <w:rsid w:val="00853D56"/>
    <w:rsid w:val="008E2CE6"/>
    <w:rsid w:val="008E7E24"/>
    <w:rsid w:val="008F7F5E"/>
    <w:rsid w:val="00921294"/>
    <w:rsid w:val="00964B3A"/>
    <w:rsid w:val="009B04B2"/>
    <w:rsid w:val="009C0546"/>
    <w:rsid w:val="00A87290"/>
    <w:rsid w:val="00A93766"/>
    <w:rsid w:val="00B0447A"/>
    <w:rsid w:val="00B10FCD"/>
    <w:rsid w:val="00B806DD"/>
    <w:rsid w:val="00B82E5E"/>
    <w:rsid w:val="00BA06DA"/>
    <w:rsid w:val="00BE6227"/>
    <w:rsid w:val="00C13C17"/>
    <w:rsid w:val="00C177BC"/>
    <w:rsid w:val="00CE0C69"/>
    <w:rsid w:val="00D07055"/>
    <w:rsid w:val="00DF2BA7"/>
    <w:rsid w:val="00E046A2"/>
    <w:rsid w:val="00E879AD"/>
    <w:rsid w:val="00E91752"/>
    <w:rsid w:val="00EA3DC6"/>
    <w:rsid w:val="00EC1D81"/>
    <w:rsid w:val="00F44254"/>
    <w:rsid w:val="00F5292F"/>
    <w:rsid w:val="00F54F97"/>
    <w:rsid w:val="00F91F99"/>
    <w:rsid w:val="00FB7B69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6A3D"/>
  <w15:chartTrackingRefBased/>
  <w15:docId w15:val="{AC879CA2-2EEA-401B-BA6C-75A39E0D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6C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26CA7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26C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Vaganova</cp:lastModifiedBy>
  <cp:revision>3</cp:revision>
  <dcterms:created xsi:type="dcterms:W3CDTF">2024-12-24T06:18:00Z</dcterms:created>
  <dcterms:modified xsi:type="dcterms:W3CDTF">2024-12-24T06:54:00Z</dcterms:modified>
</cp:coreProperties>
</file>